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1A" w:rsidRDefault="00B92D1A" w:rsidP="00C52ED5">
      <w:r>
        <w:t>Ministerie van Algemene Zaken</w:t>
      </w:r>
    </w:p>
    <w:p w:rsidR="00B92D1A" w:rsidRPr="00B92D1A" w:rsidRDefault="00B92D1A" w:rsidP="00C52ED5">
      <w:r w:rsidRPr="00B92D1A">
        <w:t xml:space="preserve">T.a.v. de heer </w:t>
      </w:r>
      <w:r>
        <w:t xml:space="preserve">M. </w:t>
      </w:r>
      <w:r w:rsidRPr="00B92D1A">
        <w:t>Rutte</w:t>
      </w:r>
    </w:p>
    <w:p w:rsidR="00B92D1A" w:rsidRPr="00B92D1A" w:rsidRDefault="00B92D1A" w:rsidP="00C52ED5"/>
    <w:p w:rsidR="00C52ED5" w:rsidRDefault="00C52ED5" w:rsidP="00C52ED5">
      <w:r>
        <w:t>Ministerie van Economische zaken en Klimaat</w:t>
      </w:r>
    </w:p>
    <w:p w:rsidR="00C52ED5" w:rsidRDefault="00C52ED5" w:rsidP="00C52ED5">
      <w:r>
        <w:t xml:space="preserve">T.a.v. </w:t>
      </w:r>
      <w:r w:rsidR="007F33D1">
        <w:t>mevrouw  M.A.M. A</w:t>
      </w:r>
      <w:r>
        <w:rPr>
          <w:noProof/>
        </w:rPr>
        <w:t xml:space="preserve">driaansens en </w:t>
      </w:r>
      <w:r w:rsidR="007F33D1">
        <w:rPr>
          <w:noProof/>
        </w:rPr>
        <w:t xml:space="preserve">de heer R.A.A. </w:t>
      </w:r>
      <w:r>
        <w:rPr>
          <w:noProof/>
        </w:rPr>
        <w:t>Jetten</w:t>
      </w:r>
    </w:p>
    <w:p w:rsidR="00C52ED5" w:rsidRDefault="00C52ED5" w:rsidP="00C52ED5">
      <w:pPr>
        <w:rPr>
          <w:noProof/>
        </w:rPr>
      </w:pPr>
    </w:p>
    <w:p w:rsidR="00C52ED5" w:rsidRDefault="00C52ED5" w:rsidP="00C52ED5">
      <w:r>
        <w:t>Ministerie van Landbouw, Natuur en Voedselkwaliteit</w:t>
      </w:r>
    </w:p>
    <w:p w:rsidR="00C52ED5" w:rsidRPr="007F33D1" w:rsidRDefault="00C52ED5" w:rsidP="00C52ED5">
      <w:r w:rsidRPr="007F33D1">
        <w:t xml:space="preserve">T.a.v. </w:t>
      </w:r>
      <w:r w:rsidR="00D45867" w:rsidRPr="007F33D1">
        <w:t xml:space="preserve">de heer </w:t>
      </w:r>
      <w:r w:rsidR="007F33D1">
        <w:t xml:space="preserve">H. </w:t>
      </w:r>
      <w:r>
        <w:rPr>
          <w:noProof/>
        </w:rPr>
        <w:t>Staghouwer</w:t>
      </w:r>
    </w:p>
    <w:p w:rsidR="007F33D1" w:rsidRDefault="007F33D1" w:rsidP="00C52ED5">
      <w:pPr>
        <w:rPr>
          <w:rFonts w:cs="Calibri"/>
          <w:color w:val="000000"/>
          <w:szCs w:val="22"/>
        </w:rPr>
      </w:pPr>
    </w:p>
    <w:p w:rsidR="00C52ED5" w:rsidRPr="00D45867" w:rsidRDefault="00D45867" w:rsidP="00C52ED5">
      <w:pPr>
        <w:rPr>
          <w:szCs w:val="22"/>
        </w:rPr>
      </w:pPr>
      <w:r w:rsidRPr="007F33D1">
        <w:rPr>
          <w:rFonts w:cs="Calibri"/>
          <w:color w:val="000000"/>
          <w:szCs w:val="22"/>
        </w:rPr>
        <w:t>Postbus 20401</w:t>
      </w:r>
      <w:r w:rsidRPr="007F33D1">
        <w:rPr>
          <w:rFonts w:cs="Calibri"/>
          <w:color w:val="000000"/>
          <w:szCs w:val="22"/>
        </w:rPr>
        <w:br/>
        <w:t>2500 EK Den Haag</w:t>
      </w:r>
    </w:p>
    <w:p w:rsidR="00C52ED5" w:rsidRDefault="00C52ED5" w:rsidP="00C52ED5"/>
    <w:p w:rsidR="00A81BB0" w:rsidRPr="00E04C8A" w:rsidRDefault="00A81BB0" w:rsidP="00A81BB0">
      <w:pPr>
        <w:rPr>
          <w:rFonts w:cs="Arial"/>
          <w:szCs w:val="22"/>
        </w:rPr>
      </w:pPr>
    </w:p>
    <w:p w:rsidR="00A81BB0" w:rsidRPr="00E04C8A" w:rsidRDefault="00A81BB0" w:rsidP="00A81BB0">
      <w:pPr>
        <w:rPr>
          <w:rFonts w:cs="Arial"/>
          <w:szCs w:val="22"/>
        </w:rPr>
      </w:pPr>
    </w:p>
    <w:p w:rsidR="00A81BB0" w:rsidRPr="00354608" w:rsidRDefault="00A81BB0" w:rsidP="00354608">
      <w:pPr>
        <w:tabs>
          <w:tab w:val="left" w:pos="1418"/>
        </w:tabs>
        <w:spacing w:line="200" w:lineRule="atLeast"/>
        <w:rPr>
          <w:rFonts w:cs="Arial"/>
          <w:sz w:val="18"/>
          <w:szCs w:val="18"/>
        </w:rPr>
      </w:pPr>
      <w:r w:rsidRPr="00E04C8A">
        <w:rPr>
          <w:rFonts w:cs="Arial"/>
          <w:sz w:val="18"/>
          <w:szCs w:val="18"/>
        </w:rPr>
        <w:t>Datum</w:t>
      </w:r>
      <w:r w:rsidRPr="00E04C8A">
        <w:rPr>
          <w:rFonts w:cs="Arial"/>
          <w:sz w:val="18"/>
          <w:szCs w:val="18"/>
        </w:rPr>
        <w:tab/>
      </w:r>
      <w:r w:rsidRPr="00E04C8A">
        <w:rPr>
          <w:rFonts w:cs="Arial"/>
          <w:sz w:val="18"/>
          <w:szCs w:val="18"/>
        </w:rPr>
        <w:tab/>
        <w:t xml:space="preserve">: </w:t>
      </w:r>
      <w:r>
        <w:rPr>
          <w:rFonts w:cs="Arial"/>
          <w:sz w:val="18"/>
          <w:szCs w:val="18"/>
        </w:rPr>
        <w:tab/>
      </w:r>
      <w:r>
        <w:rPr>
          <w:rFonts w:cs="Arial"/>
          <w:sz w:val="18"/>
          <w:szCs w:val="18"/>
        </w:rPr>
        <w:fldChar w:fldCharType="begin"/>
      </w:r>
      <w:r>
        <w:rPr>
          <w:rFonts w:cs="Arial"/>
          <w:sz w:val="18"/>
          <w:szCs w:val="18"/>
        </w:rPr>
        <w:instrText xml:space="preserve"> DATE  \@ "d MMMM yyyy"  \* MERGEFORMAT </w:instrText>
      </w:r>
      <w:r>
        <w:rPr>
          <w:rFonts w:cs="Arial"/>
          <w:sz w:val="18"/>
          <w:szCs w:val="18"/>
        </w:rPr>
        <w:fldChar w:fldCharType="separate"/>
      </w:r>
      <w:r w:rsidR="006E4720">
        <w:rPr>
          <w:rFonts w:cs="Arial"/>
          <w:noProof/>
          <w:sz w:val="18"/>
          <w:szCs w:val="18"/>
        </w:rPr>
        <w:t>29 augustus 2022</w:t>
      </w:r>
      <w:r>
        <w:rPr>
          <w:rFonts w:cs="Arial"/>
          <w:sz w:val="18"/>
          <w:szCs w:val="18"/>
        </w:rPr>
        <w:fldChar w:fldCharType="end"/>
      </w:r>
    </w:p>
    <w:p w:rsidR="00A81BB0" w:rsidRPr="00E04C8A" w:rsidRDefault="00A81BB0" w:rsidP="00A81BB0">
      <w:pPr>
        <w:rPr>
          <w:rFonts w:cs="Arial"/>
          <w:szCs w:val="22"/>
        </w:rPr>
      </w:pPr>
    </w:p>
    <w:p w:rsidR="00A81BB0" w:rsidRPr="00E04C8A" w:rsidRDefault="00A81BB0" w:rsidP="00A81BB0">
      <w:pPr>
        <w:rPr>
          <w:rFonts w:cs="Arial"/>
          <w:szCs w:val="22"/>
        </w:rPr>
      </w:pPr>
    </w:p>
    <w:p w:rsidR="00A81BB0" w:rsidRDefault="00A81BB0" w:rsidP="00A81BB0">
      <w:pPr>
        <w:rPr>
          <w:rFonts w:cs="Arial"/>
        </w:rPr>
      </w:pPr>
      <w:r w:rsidRPr="002C10FB">
        <w:rPr>
          <w:rFonts w:cs="Arial"/>
        </w:rPr>
        <w:t xml:space="preserve">Geachte </w:t>
      </w:r>
      <w:r w:rsidR="00B92D1A">
        <w:rPr>
          <w:rFonts w:cs="Arial"/>
        </w:rPr>
        <w:t xml:space="preserve">minister-president Rutte en </w:t>
      </w:r>
      <w:r>
        <w:rPr>
          <w:rFonts w:cs="Arial"/>
        </w:rPr>
        <w:t>ministers Adriaansens, Jetten en Staghouwer,</w:t>
      </w:r>
    </w:p>
    <w:p w:rsidR="00A81BB0" w:rsidRDefault="00A81BB0" w:rsidP="00A81BB0">
      <w:pPr>
        <w:rPr>
          <w:rFonts w:cs="Arial"/>
        </w:rPr>
      </w:pPr>
    </w:p>
    <w:p w:rsidR="007473E0" w:rsidRDefault="00A81BB0" w:rsidP="00A81BB0">
      <w:pPr>
        <w:rPr>
          <w:rFonts w:cs="Arial"/>
        </w:rPr>
      </w:pPr>
      <w:r>
        <w:rPr>
          <w:rFonts w:cs="Arial"/>
        </w:rPr>
        <w:t>Ik schrijf u deze brief als bezorgde teler</w:t>
      </w:r>
      <w:r w:rsidR="003364A8">
        <w:rPr>
          <w:rFonts w:cs="Arial"/>
        </w:rPr>
        <w:t xml:space="preserve"> en ondernemer</w:t>
      </w:r>
      <w:r>
        <w:rPr>
          <w:rFonts w:cs="Arial"/>
        </w:rPr>
        <w:t xml:space="preserve">. Ik ben een </w:t>
      </w:r>
      <w:r w:rsidRPr="00B92D1A">
        <w:rPr>
          <w:rFonts w:cs="Arial"/>
          <w:highlight w:val="yellow"/>
        </w:rPr>
        <w:t>[gewas]</w:t>
      </w:r>
      <w:r>
        <w:rPr>
          <w:rFonts w:cs="Arial"/>
        </w:rPr>
        <w:t xml:space="preserve">teler uit </w:t>
      </w:r>
      <w:r w:rsidRPr="00B92D1A">
        <w:rPr>
          <w:rFonts w:cs="Arial"/>
          <w:highlight w:val="yellow"/>
        </w:rPr>
        <w:t>[woonplaats]</w:t>
      </w:r>
      <w:r>
        <w:rPr>
          <w:rFonts w:cs="Arial"/>
        </w:rPr>
        <w:t xml:space="preserve">. </w:t>
      </w:r>
      <w:r w:rsidRPr="00A81BB0">
        <w:rPr>
          <w:rFonts w:cs="Arial"/>
        </w:rPr>
        <w:t>Door de a</w:t>
      </w:r>
      <w:r>
        <w:rPr>
          <w:rFonts w:cs="Arial"/>
        </w:rPr>
        <w:t xml:space="preserve">anhoudend hoge energieprijzen dreigt mijn bedrijf </w:t>
      </w:r>
      <w:r w:rsidR="0001356B">
        <w:rPr>
          <w:rFonts w:cs="Arial"/>
        </w:rPr>
        <w:t xml:space="preserve">op </w:t>
      </w:r>
      <w:r w:rsidR="0001356B" w:rsidRPr="00B92D1A">
        <w:rPr>
          <w:rFonts w:cs="Arial"/>
        </w:rPr>
        <w:t xml:space="preserve">korte termijn </w:t>
      </w:r>
      <w:r w:rsidRPr="00B92D1A">
        <w:rPr>
          <w:rFonts w:cs="Arial"/>
        </w:rPr>
        <w:t xml:space="preserve">in grote </w:t>
      </w:r>
      <w:r w:rsidR="00D6675A" w:rsidRPr="00B92D1A">
        <w:rPr>
          <w:rFonts w:cs="Arial"/>
        </w:rPr>
        <w:t>continuïteit</w:t>
      </w:r>
      <w:r w:rsidR="00D6675A">
        <w:rPr>
          <w:rFonts w:cs="Arial"/>
        </w:rPr>
        <w:t>s</w:t>
      </w:r>
      <w:r>
        <w:rPr>
          <w:rFonts w:cs="Arial"/>
        </w:rPr>
        <w:t xml:space="preserve">problemen te komen. </w:t>
      </w:r>
      <w:r w:rsidR="003364A8">
        <w:rPr>
          <w:rFonts w:cs="Arial"/>
        </w:rPr>
        <w:t xml:space="preserve">Ik vrees niet alleen voor mijn eigen bedrijf, maar voor een groot aantal glastuinbouwbedrijven, waaronder </w:t>
      </w:r>
      <w:r w:rsidR="003E27E5">
        <w:rPr>
          <w:rFonts w:cs="Arial"/>
        </w:rPr>
        <w:t xml:space="preserve">zelfs de meest </w:t>
      </w:r>
      <w:r w:rsidR="003364A8">
        <w:rPr>
          <w:rFonts w:cs="Arial"/>
        </w:rPr>
        <w:t xml:space="preserve">vooruitstrevende en gezonde bedrijven. Ik vraag u niet om </w:t>
      </w:r>
      <w:r w:rsidR="007473E0">
        <w:rPr>
          <w:rFonts w:cs="Arial"/>
        </w:rPr>
        <w:t xml:space="preserve">langdurige </w:t>
      </w:r>
      <w:r w:rsidR="003364A8">
        <w:rPr>
          <w:rFonts w:cs="Arial"/>
        </w:rPr>
        <w:t xml:space="preserve">subsidies, </w:t>
      </w:r>
      <w:r w:rsidR="007473E0">
        <w:rPr>
          <w:rFonts w:cs="Arial"/>
        </w:rPr>
        <w:t xml:space="preserve">maar ik vraag u slechts maatregelen </w:t>
      </w:r>
      <w:r w:rsidR="007624A5">
        <w:rPr>
          <w:rFonts w:cs="Arial"/>
        </w:rPr>
        <w:t xml:space="preserve">te nemen </w:t>
      </w:r>
      <w:r w:rsidR="007473E0">
        <w:rPr>
          <w:rFonts w:cs="Arial"/>
        </w:rPr>
        <w:t xml:space="preserve">om mijn bedrijf op de korte termijn te helpen overleven en deze energiecrisis door te komen. </w:t>
      </w:r>
    </w:p>
    <w:p w:rsidR="007473E0" w:rsidRDefault="007473E0" w:rsidP="00A81BB0">
      <w:pPr>
        <w:rPr>
          <w:rFonts w:cs="Arial"/>
        </w:rPr>
      </w:pPr>
      <w:r>
        <w:rPr>
          <w:rFonts w:cs="Arial"/>
        </w:rPr>
        <w:t xml:space="preserve"> </w:t>
      </w:r>
    </w:p>
    <w:p w:rsidR="00CC2013" w:rsidRDefault="00BD509A" w:rsidP="00CC2013">
      <w:pPr>
        <w:rPr>
          <w:rFonts w:cs="Arial"/>
        </w:rPr>
      </w:pPr>
      <w:r w:rsidRPr="00BD509A">
        <w:rPr>
          <w:rFonts w:cs="Arial"/>
        </w:rPr>
        <w:t xml:space="preserve">Driekwart jaar geleden voorspelde Rabobank </w:t>
      </w:r>
      <w:r w:rsidR="0001356B" w:rsidRPr="00B92D1A">
        <w:rPr>
          <w:rFonts w:cs="Arial"/>
        </w:rPr>
        <w:t xml:space="preserve">samen met Glastuinbouw Nederland </w:t>
      </w:r>
      <w:r w:rsidRPr="00BD509A">
        <w:rPr>
          <w:rFonts w:cs="Arial"/>
        </w:rPr>
        <w:t>al dat 40 procent van de glastuinbouwbedrijven in financiële problemen komt, als de situatie niet verbetert.</w:t>
      </w:r>
      <w:r>
        <w:rPr>
          <w:rFonts w:cs="Arial"/>
        </w:rPr>
        <w:t xml:space="preserve"> </w:t>
      </w:r>
      <w:r w:rsidR="002C492B">
        <w:rPr>
          <w:rFonts w:cs="Arial"/>
        </w:rPr>
        <w:t xml:space="preserve">En de situatie is niet verbeterd, maar zelfs verslechterd. </w:t>
      </w:r>
      <w:r w:rsidR="00A47AC7">
        <w:rPr>
          <w:rFonts w:cs="Arial"/>
        </w:rPr>
        <w:t xml:space="preserve">Op dit moment is er een extreme piek: meer dan 20 keer de </w:t>
      </w:r>
      <w:r w:rsidR="006E4720">
        <w:rPr>
          <w:rFonts w:cs="Arial"/>
        </w:rPr>
        <w:t>gas</w:t>
      </w:r>
      <w:r w:rsidR="00A47AC7">
        <w:rPr>
          <w:rFonts w:cs="Arial"/>
        </w:rPr>
        <w:t>prijs van een jaar geleden</w:t>
      </w:r>
      <w:bookmarkStart w:id="0" w:name="_GoBack"/>
      <w:bookmarkEnd w:id="0"/>
      <w:r w:rsidR="002C492B" w:rsidRPr="00BD509A">
        <w:rPr>
          <w:rFonts w:cs="Arial"/>
        </w:rPr>
        <w:t xml:space="preserve">. </w:t>
      </w:r>
      <w:r w:rsidR="002C492B">
        <w:rPr>
          <w:rFonts w:cs="Arial"/>
        </w:rPr>
        <w:t>Daarnaast</w:t>
      </w:r>
      <w:r w:rsidR="002C492B" w:rsidRPr="00BD509A">
        <w:rPr>
          <w:rFonts w:cs="Arial"/>
        </w:rPr>
        <w:t xml:space="preserve"> zijn ook andere grondstoffen fors duurder geworden.</w:t>
      </w:r>
      <w:r w:rsidR="002C492B">
        <w:rPr>
          <w:rFonts w:cs="Arial"/>
        </w:rPr>
        <w:t xml:space="preserve"> </w:t>
      </w:r>
      <w:r w:rsidR="00F733B4" w:rsidRPr="00F733B4">
        <w:rPr>
          <w:rFonts w:cs="Arial"/>
        </w:rPr>
        <w:t>Deze hoge kosten zijn, in tegenstelling tot veel andere sectoren, niet door te berekenen in de verkoopprijzen, omdat deze op een Europese- of wereldmarkt worden bepaald.</w:t>
      </w:r>
      <w:r w:rsidR="00F733B4">
        <w:rPr>
          <w:rFonts w:cs="Arial"/>
        </w:rPr>
        <w:t xml:space="preserve"> </w:t>
      </w:r>
      <w:r>
        <w:rPr>
          <w:rFonts w:cs="Arial"/>
        </w:rPr>
        <w:t xml:space="preserve">Inmiddels begint het nieuwe teeltseizoen en sta ik als teler voor een ingrijpende keuze. Namelijk de keuze </w:t>
      </w:r>
      <w:r w:rsidR="002C492B">
        <w:rPr>
          <w:rFonts w:cs="Arial"/>
        </w:rPr>
        <w:t>wat ik ga doen met mijn teelt en ó</w:t>
      </w:r>
      <w:r>
        <w:rPr>
          <w:rFonts w:cs="Arial"/>
        </w:rPr>
        <w:t xml:space="preserve">f ik dit najaar </w:t>
      </w:r>
      <w:r w:rsidR="002C492B">
        <w:rPr>
          <w:rFonts w:cs="Arial"/>
        </w:rPr>
        <w:t xml:space="preserve">überhaupt </w:t>
      </w:r>
      <w:r w:rsidR="00F733B4">
        <w:rPr>
          <w:rFonts w:cs="Arial"/>
        </w:rPr>
        <w:t>moet gaan telen?</w:t>
      </w:r>
      <w:r w:rsidR="00CC2013">
        <w:rPr>
          <w:rFonts w:cs="Arial"/>
        </w:rPr>
        <w:t xml:space="preserve"> De eerste signalen bereiken mij al van collega-telers die hun teelt stopzetten</w:t>
      </w:r>
      <w:r w:rsidR="007624A5">
        <w:rPr>
          <w:rFonts w:cs="Arial"/>
        </w:rPr>
        <w:t>, of zelfs hun bedrijf noodgedwongen beëindigen</w:t>
      </w:r>
      <w:r w:rsidR="00CC2013">
        <w:rPr>
          <w:rFonts w:cs="Arial"/>
        </w:rPr>
        <w:t>.</w:t>
      </w:r>
    </w:p>
    <w:p w:rsidR="002C492B" w:rsidRDefault="002C492B" w:rsidP="00A81BB0">
      <w:pPr>
        <w:rPr>
          <w:rFonts w:cs="Arial"/>
        </w:rPr>
      </w:pPr>
    </w:p>
    <w:p w:rsidR="00CC2013" w:rsidRPr="00B92D1A" w:rsidRDefault="002C492B" w:rsidP="00CC2013">
      <w:pPr>
        <w:rPr>
          <w:rFonts w:cs="Arial"/>
        </w:rPr>
      </w:pPr>
      <w:r>
        <w:rPr>
          <w:rFonts w:cs="Arial"/>
        </w:rPr>
        <w:t>Ik maak mij enorme zorgen over de gevolgen vo</w:t>
      </w:r>
      <w:r w:rsidR="003E27E5">
        <w:rPr>
          <w:rFonts w:cs="Arial"/>
        </w:rPr>
        <w:t xml:space="preserve">or mijn </w:t>
      </w:r>
      <w:r w:rsidR="0001356B" w:rsidRPr="00B92D1A">
        <w:rPr>
          <w:rFonts w:cs="Arial"/>
        </w:rPr>
        <w:t>glastuinbouw</w:t>
      </w:r>
      <w:r w:rsidR="0001356B">
        <w:rPr>
          <w:rFonts w:cs="Arial"/>
        </w:rPr>
        <w:t>bedrijf</w:t>
      </w:r>
      <w:r w:rsidR="003E27E5">
        <w:rPr>
          <w:rFonts w:cs="Arial"/>
        </w:rPr>
        <w:t>, mijn personeel en</w:t>
      </w:r>
      <w:r>
        <w:rPr>
          <w:rFonts w:cs="Arial"/>
        </w:rPr>
        <w:t xml:space="preserve"> mijn gezin</w:t>
      </w:r>
      <w:r w:rsidR="003E27E5">
        <w:rPr>
          <w:rFonts w:cs="Arial"/>
        </w:rPr>
        <w:t xml:space="preserve">. Echter, de gevolgen hiervan raken niet alleen </w:t>
      </w:r>
      <w:r w:rsidR="00F733B4">
        <w:rPr>
          <w:rFonts w:cs="Arial"/>
        </w:rPr>
        <w:t>mijn directe omgeving</w:t>
      </w:r>
      <w:r w:rsidR="003E27E5">
        <w:rPr>
          <w:rFonts w:cs="Arial"/>
        </w:rPr>
        <w:t xml:space="preserve">, maar ook toeleveringsbedrijven en afnemers, ofwel de gehele keten en deze keten komt uiteindelijk uit bij de maatschappij. </w:t>
      </w:r>
      <w:r w:rsidR="007473E0">
        <w:rPr>
          <w:rFonts w:cs="Arial"/>
        </w:rPr>
        <w:t xml:space="preserve">Er moet iets gebeuren als we economische schade willen voorkomen. </w:t>
      </w:r>
      <w:r w:rsidR="00CC2013">
        <w:rPr>
          <w:rFonts w:cs="Arial"/>
        </w:rPr>
        <w:t>W</w:t>
      </w:r>
      <w:r w:rsidR="00CC2013" w:rsidRPr="002C492B">
        <w:rPr>
          <w:rFonts w:cs="Arial"/>
        </w:rPr>
        <w:t>e gebruiken in Nederland in een gem</w:t>
      </w:r>
      <w:r w:rsidR="00CC2013">
        <w:rPr>
          <w:rFonts w:cs="Arial"/>
        </w:rPr>
        <w:t>iddeld jaar 40 miljard kuub gas en hier betaalden we t</w:t>
      </w:r>
      <w:r w:rsidR="00CC2013" w:rsidRPr="002C492B">
        <w:rPr>
          <w:rFonts w:cs="Arial"/>
        </w:rPr>
        <w:t xml:space="preserve">ot een jaar geleden met elkaar 8 miljard euro voor. </w:t>
      </w:r>
      <w:r w:rsidR="00CC2013">
        <w:rPr>
          <w:rFonts w:cs="Arial"/>
        </w:rPr>
        <w:t>Nu</w:t>
      </w:r>
      <w:r w:rsidR="00CC2013" w:rsidRPr="002C492B">
        <w:rPr>
          <w:rFonts w:cs="Arial"/>
        </w:rPr>
        <w:t xml:space="preserve"> </w:t>
      </w:r>
      <w:r w:rsidR="00B92D1A">
        <w:rPr>
          <w:rFonts w:cs="Arial"/>
        </w:rPr>
        <w:t>dreigen</w:t>
      </w:r>
      <w:r w:rsidR="00CC2013" w:rsidRPr="002C492B">
        <w:rPr>
          <w:rFonts w:cs="Arial"/>
        </w:rPr>
        <w:t xml:space="preserve"> die kosten tien keer zo hoog</w:t>
      </w:r>
      <w:r w:rsidR="00B92D1A">
        <w:rPr>
          <w:rFonts w:cs="Arial"/>
        </w:rPr>
        <w:t xml:space="preserve"> te worden</w:t>
      </w:r>
      <w:r w:rsidR="00CC2013" w:rsidRPr="002C492B">
        <w:rPr>
          <w:rFonts w:cs="Arial"/>
        </w:rPr>
        <w:t>.</w:t>
      </w:r>
      <w:r w:rsidR="00CC2013">
        <w:rPr>
          <w:rFonts w:cs="Arial"/>
        </w:rPr>
        <w:t xml:space="preserve"> </w:t>
      </w:r>
      <w:r w:rsidR="00CC2013" w:rsidRPr="002C492B">
        <w:rPr>
          <w:rFonts w:cs="Arial"/>
        </w:rPr>
        <w:t>Een verschil van 72 miljard euro is een</w:t>
      </w:r>
      <w:r w:rsidR="00CC2013">
        <w:rPr>
          <w:rFonts w:cs="Arial"/>
        </w:rPr>
        <w:t xml:space="preserve"> enorme</w:t>
      </w:r>
      <w:r w:rsidR="00CC2013" w:rsidRPr="002C492B">
        <w:rPr>
          <w:rFonts w:cs="Arial"/>
        </w:rPr>
        <w:t xml:space="preserve"> economische dreun</w:t>
      </w:r>
      <w:r w:rsidR="00CC2013">
        <w:rPr>
          <w:rFonts w:cs="Arial"/>
        </w:rPr>
        <w:t xml:space="preserve">. </w:t>
      </w:r>
      <w:r w:rsidR="00B92D1A">
        <w:rPr>
          <w:rFonts w:cs="Arial"/>
        </w:rPr>
        <w:t xml:space="preserve">Hoe gaan we dat kunnen betalen? </w:t>
      </w:r>
      <w:r w:rsidR="0001356B" w:rsidRPr="00B92D1A">
        <w:rPr>
          <w:rFonts w:cs="Arial"/>
        </w:rPr>
        <w:t>De belastingbetaler gaat dit niet langer trekken</w:t>
      </w:r>
      <w:r w:rsidR="00B92D1A">
        <w:rPr>
          <w:rFonts w:cs="Arial"/>
        </w:rPr>
        <w:t>,</w:t>
      </w:r>
      <w:r w:rsidR="0001356B" w:rsidRPr="00B92D1A">
        <w:rPr>
          <w:rFonts w:cs="Arial"/>
        </w:rPr>
        <w:t xml:space="preserve"> evenals mijn bedrijf</w:t>
      </w:r>
      <w:r w:rsidR="00B92D1A">
        <w:rPr>
          <w:rFonts w:cs="Arial"/>
        </w:rPr>
        <w:t>.</w:t>
      </w:r>
    </w:p>
    <w:p w:rsidR="005124BB" w:rsidRDefault="005124BB" w:rsidP="00A81BB0">
      <w:pPr>
        <w:rPr>
          <w:rFonts w:cs="Arial"/>
        </w:rPr>
      </w:pPr>
    </w:p>
    <w:p w:rsidR="005124BB" w:rsidRPr="00BE18B7" w:rsidRDefault="00BE18B7" w:rsidP="00A81BB0">
      <w:pPr>
        <w:rPr>
          <w:rFonts w:cs="Arial"/>
        </w:rPr>
      </w:pPr>
      <w:r w:rsidRPr="00BE18B7">
        <w:rPr>
          <w:rFonts w:cs="Arial"/>
        </w:rPr>
        <w:lastRenderedPageBreak/>
        <w:t>Daarnaast</w:t>
      </w:r>
      <w:r w:rsidR="00730821" w:rsidRPr="00BE18B7">
        <w:rPr>
          <w:rFonts w:cs="Arial"/>
        </w:rPr>
        <w:t xml:space="preserve"> wil ik u ook nog meegeven dat </w:t>
      </w:r>
      <w:r w:rsidRPr="00BE18B7">
        <w:rPr>
          <w:rFonts w:cs="Arial"/>
        </w:rPr>
        <w:t xml:space="preserve">de impact op </w:t>
      </w:r>
      <w:r w:rsidR="005124BB" w:rsidRPr="00BE18B7">
        <w:rPr>
          <w:rFonts w:cs="Arial"/>
        </w:rPr>
        <w:t>de energietransitie</w:t>
      </w:r>
      <w:r w:rsidRPr="00BE18B7">
        <w:rPr>
          <w:rFonts w:cs="Arial"/>
        </w:rPr>
        <w:t xml:space="preserve"> ook niet moet worden vergeten.</w:t>
      </w:r>
      <w:r w:rsidR="005124BB" w:rsidRPr="00BE18B7">
        <w:rPr>
          <w:rFonts w:cs="Arial"/>
        </w:rPr>
        <w:t xml:space="preserve"> </w:t>
      </w:r>
      <w:r w:rsidR="00730821" w:rsidRPr="00BE18B7">
        <w:rPr>
          <w:rFonts w:cs="Arial"/>
        </w:rPr>
        <w:t>Mijn collega-t</w:t>
      </w:r>
      <w:r w:rsidR="005124BB" w:rsidRPr="00BE18B7">
        <w:rPr>
          <w:rFonts w:cs="Arial"/>
        </w:rPr>
        <w:t>elers</w:t>
      </w:r>
      <w:r w:rsidR="00730821" w:rsidRPr="00BE18B7">
        <w:rPr>
          <w:rFonts w:cs="Arial"/>
        </w:rPr>
        <w:t xml:space="preserve"> en ik</w:t>
      </w:r>
      <w:r w:rsidR="005124BB" w:rsidRPr="00BE18B7">
        <w:rPr>
          <w:rFonts w:cs="Arial"/>
        </w:rPr>
        <w:t xml:space="preserve"> investeren al decennia volop in energiebesparing en verduurzaming. </w:t>
      </w:r>
      <w:r w:rsidR="00730821" w:rsidRPr="00BE18B7">
        <w:rPr>
          <w:rFonts w:cs="Arial"/>
        </w:rPr>
        <w:t>We zien als</w:t>
      </w:r>
      <w:r w:rsidR="005124BB" w:rsidRPr="00BE18B7">
        <w:rPr>
          <w:rFonts w:cs="Arial"/>
        </w:rPr>
        <w:t xml:space="preserve"> sector zelfs kansen om snelle</w:t>
      </w:r>
      <w:r w:rsidR="00730821" w:rsidRPr="00BE18B7">
        <w:rPr>
          <w:rFonts w:cs="Arial"/>
        </w:rPr>
        <w:t xml:space="preserve">r van het gas af te koppelen en de nationale energietransitie een enorme impuls geven. Onze brancheorganisatie Glastuinbouw Nederland heeft het voorstel gedaan om binnen vijf jaar het jaarlijkse Nederlands aardgasverbruik met ruim 900 miljoen kuub te reduceren. Dat vermindert binnen vijf jaar onze CO2-uitstoot met ruim 1,6 megaton per jaar. Een snelle reductie vergelijkbaar met het jaarverbruik van ruim 750.000 huishoudens. Ongekend voor Nederland. Echter, met de huidige omstandigheden zal de transitie </w:t>
      </w:r>
      <w:r w:rsidRPr="00BE18B7">
        <w:rPr>
          <w:rFonts w:cs="Arial"/>
        </w:rPr>
        <w:t>onder druk komen te staan</w:t>
      </w:r>
      <w:r w:rsidR="00730821" w:rsidRPr="00BE18B7">
        <w:rPr>
          <w:rFonts w:cs="Arial"/>
        </w:rPr>
        <w:t xml:space="preserve"> </w:t>
      </w:r>
      <w:r w:rsidRPr="00BE18B7">
        <w:rPr>
          <w:rFonts w:cs="Arial"/>
        </w:rPr>
        <w:t>of zelfs</w:t>
      </w:r>
      <w:r w:rsidR="00730821" w:rsidRPr="00BE18B7">
        <w:rPr>
          <w:rFonts w:cs="Arial"/>
        </w:rPr>
        <w:t xml:space="preserve"> onmogelijk worden.</w:t>
      </w:r>
      <w:r w:rsidR="00D45867" w:rsidRPr="00BE18B7">
        <w:rPr>
          <w:rFonts w:cs="Arial"/>
        </w:rPr>
        <w:t xml:space="preserve"> Er zal te weinig investeringsruimte overblijven</w:t>
      </w:r>
      <w:r w:rsidRPr="00BE18B7">
        <w:rPr>
          <w:rFonts w:cs="Arial"/>
        </w:rPr>
        <w:t xml:space="preserve"> om te verduurzamen</w:t>
      </w:r>
      <w:r w:rsidR="00D45867" w:rsidRPr="00BE18B7">
        <w:rPr>
          <w:rFonts w:cs="Arial"/>
        </w:rPr>
        <w:t xml:space="preserve"> en bestaande projecten met duurzame warmte dreigen om te vallen</w:t>
      </w:r>
      <w:r w:rsidRPr="00BE18B7">
        <w:rPr>
          <w:rFonts w:cs="Arial"/>
        </w:rPr>
        <w:t>.</w:t>
      </w:r>
      <w:r w:rsidR="00D45867" w:rsidRPr="00BE18B7">
        <w:rPr>
          <w:rFonts w:cs="Arial"/>
        </w:rPr>
        <w:t xml:space="preserve">  </w:t>
      </w:r>
    </w:p>
    <w:p w:rsidR="00B92D1A" w:rsidRDefault="00B92D1A" w:rsidP="00B92D1A">
      <w:pPr>
        <w:rPr>
          <w:rFonts w:cs="Arial"/>
        </w:rPr>
      </w:pPr>
    </w:p>
    <w:p w:rsidR="00223D2B" w:rsidRDefault="00F733B4" w:rsidP="00B92D1A">
      <w:pPr>
        <w:rPr>
          <w:rFonts w:cs="Arial"/>
        </w:rPr>
      </w:pPr>
      <w:r>
        <w:rPr>
          <w:rFonts w:cs="Arial"/>
        </w:rPr>
        <w:t xml:space="preserve">Ik vraag u met spoed om te komen met oplossingen voor de korte termijn. Help </w:t>
      </w:r>
      <w:r w:rsidR="00CC2013">
        <w:rPr>
          <w:rFonts w:cs="Arial"/>
        </w:rPr>
        <w:t xml:space="preserve">ons een oplossing te vinden voor de hoge energieprijzen en help ons </w:t>
      </w:r>
      <w:r>
        <w:rPr>
          <w:rFonts w:cs="Arial"/>
        </w:rPr>
        <w:t xml:space="preserve">te voorkomen dat we in financiële problemen komen. </w:t>
      </w:r>
      <w:r w:rsidR="00D6675A">
        <w:rPr>
          <w:rFonts w:cs="Arial"/>
        </w:rPr>
        <w:t xml:space="preserve">Waarom zetten andere Europese landen meer in op ondersteuning? En zet Nederland zich wel voldoende in voor het stabiliseren van de energiemarkt, zoals de Mijnraad bijvoorbeeld aangeeft? </w:t>
      </w:r>
      <w:r w:rsidRPr="00F733B4">
        <w:rPr>
          <w:rFonts w:cs="Arial"/>
        </w:rPr>
        <w:t xml:space="preserve">Zonder </w:t>
      </w:r>
      <w:r w:rsidR="00CC2013">
        <w:rPr>
          <w:rFonts w:cs="Arial"/>
        </w:rPr>
        <w:t>concrete</w:t>
      </w:r>
      <w:r>
        <w:rPr>
          <w:rFonts w:cs="Arial"/>
        </w:rPr>
        <w:t xml:space="preserve"> </w:t>
      </w:r>
      <w:r w:rsidR="00D45867">
        <w:rPr>
          <w:rFonts w:cs="Arial"/>
        </w:rPr>
        <w:t>kortetermijnoplossingen</w:t>
      </w:r>
      <w:r w:rsidRPr="00F733B4">
        <w:rPr>
          <w:rFonts w:cs="Arial"/>
        </w:rPr>
        <w:t xml:space="preserve"> verdwijn</w:t>
      </w:r>
      <w:r>
        <w:rPr>
          <w:rFonts w:cs="Arial"/>
        </w:rPr>
        <w:t>en ook</w:t>
      </w:r>
      <w:r w:rsidRPr="00F733B4">
        <w:rPr>
          <w:rFonts w:cs="Arial"/>
        </w:rPr>
        <w:t xml:space="preserve"> het langetermijnperspectief, de energietransitie en een fossielvrije glastuinbouw uit beeld.</w:t>
      </w:r>
      <w:r w:rsidR="00CC2013">
        <w:rPr>
          <w:rFonts w:cs="Arial"/>
        </w:rPr>
        <w:t xml:space="preserve"> </w:t>
      </w:r>
    </w:p>
    <w:p w:rsidR="00BE18B7" w:rsidRDefault="00BE18B7" w:rsidP="00B92D1A">
      <w:pPr>
        <w:rPr>
          <w:rFonts w:cs="Arial"/>
        </w:rPr>
      </w:pPr>
    </w:p>
    <w:p w:rsidR="00BE18B7" w:rsidRDefault="00BE18B7" w:rsidP="00B92D1A">
      <w:pPr>
        <w:rPr>
          <w:rFonts w:cs="Arial"/>
        </w:rPr>
      </w:pPr>
    </w:p>
    <w:p w:rsidR="00BE18B7" w:rsidRDefault="00BE18B7" w:rsidP="00B92D1A">
      <w:pPr>
        <w:rPr>
          <w:rFonts w:cs="Arial"/>
        </w:rPr>
      </w:pPr>
      <w:r>
        <w:rPr>
          <w:rFonts w:cs="Arial"/>
        </w:rPr>
        <w:t>Met vriendelijke groeten,</w:t>
      </w:r>
    </w:p>
    <w:p w:rsidR="00BE18B7" w:rsidRDefault="00BE18B7" w:rsidP="00B92D1A">
      <w:pPr>
        <w:rPr>
          <w:rFonts w:cs="Arial"/>
        </w:rPr>
      </w:pPr>
    </w:p>
    <w:p w:rsidR="00BE18B7" w:rsidRDefault="00BE18B7" w:rsidP="00B92D1A">
      <w:pPr>
        <w:rPr>
          <w:rFonts w:cs="Arial"/>
        </w:rPr>
      </w:pPr>
      <w:r w:rsidRPr="00BE18B7">
        <w:rPr>
          <w:rFonts w:cs="Arial"/>
          <w:highlight w:val="yellow"/>
        </w:rPr>
        <w:t>[voornaam][achternaam]</w:t>
      </w:r>
      <w:r>
        <w:rPr>
          <w:rFonts w:cs="Arial"/>
        </w:rPr>
        <w:t xml:space="preserve">, </w:t>
      </w:r>
      <w:r w:rsidRPr="00BE18B7">
        <w:rPr>
          <w:rFonts w:cs="Arial"/>
          <w:highlight w:val="yellow"/>
        </w:rPr>
        <w:t>[gewas]</w:t>
      </w:r>
      <w:r>
        <w:rPr>
          <w:rFonts w:cs="Arial"/>
        </w:rPr>
        <w:t xml:space="preserve">teler uit </w:t>
      </w:r>
      <w:r w:rsidRPr="00BE18B7">
        <w:rPr>
          <w:rFonts w:cs="Arial"/>
          <w:highlight w:val="yellow"/>
        </w:rPr>
        <w:t>[woonplaats]</w:t>
      </w:r>
    </w:p>
    <w:p w:rsidR="00BE18B7" w:rsidRDefault="00BE18B7" w:rsidP="00B92D1A">
      <w:pPr>
        <w:rPr>
          <w:rFonts w:cs="Arial"/>
        </w:rPr>
      </w:pPr>
    </w:p>
    <w:p w:rsidR="00BE18B7" w:rsidRDefault="00BE18B7" w:rsidP="00B92D1A">
      <w:pPr>
        <w:rPr>
          <w:rFonts w:cs="Arial"/>
        </w:rPr>
      </w:pPr>
    </w:p>
    <w:p w:rsidR="00BE18B7" w:rsidRDefault="00BE18B7" w:rsidP="00B92D1A">
      <w:pPr>
        <w:rPr>
          <w:rFonts w:cs="Arial"/>
        </w:rPr>
      </w:pPr>
    </w:p>
    <w:p w:rsidR="00BE18B7" w:rsidRDefault="00BE18B7" w:rsidP="00B92D1A">
      <w:pPr>
        <w:rPr>
          <w:rFonts w:cs="Arial"/>
        </w:rPr>
      </w:pPr>
    </w:p>
    <w:p w:rsidR="00B92D1A" w:rsidRDefault="00B92D1A" w:rsidP="00B92D1A">
      <w:pPr>
        <w:rPr>
          <w:rFonts w:cs="Arial"/>
        </w:rPr>
      </w:pPr>
    </w:p>
    <w:p w:rsidR="007473E0" w:rsidRDefault="007473E0" w:rsidP="007473E0">
      <w:pPr>
        <w:rPr>
          <w:rFonts w:cs="Arial"/>
        </w:rPr>
      </w:pPr>
    </w:p>
    <w:p w:rsidR="007473E0" w:rsidRPr="00A81BB0" w:rsidRDefault="007473E0" w:rsidP="00A81BB0"/>
    <w:sectPr w:rsidR="007473E0" w:rsidRPr="00A81BB0" w:rsidSect="001A05C7">
      <w:headerReference w:type="even" r:id="rId7"/>
      <w:footerReference w:type="default" r:id="rId8"/>
      <w:type w:val="continuous"/>
      <w:pgSz w:w="11907" w:h="16840" w:code="9"/>
      <w:pgMar w:top="1985" w:right="1418" w:bottom="1418"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B7" w:rsidRDefault="00BE18B7">
      <w:r>
        <w:separator/>
      </w:r>
    </w:p>
  </w:endnote>
  <w:endnote w:type="continuationSeparator" w:id="0">
    <w:p w:rsidR="00BE18B7" w:rsidRDefault="00BE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B7" w:rsidRDefault="00BE18B7">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B7" w:rsidRDefault="00BE18B7">
      <w:r>
        <w:separator/>
      </w:r>
    </w:p>
  </w:footnote>
  <w:footnote w:type="continuationSeparator" w:id="0">
    <w:p w:rsidR="00BE18B7" w:rsidRDefault="00BE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B7" w:rsidRDefault="006E4720">
    <w:pPr>
      <w:pStyle w:val="Koptekst"/>
    </w:pPr>
    <w:r>
      <w:rPr>
        <w:noProof/>
        <w:lang w:val="en-US"/>
      </w:rPr>
      <w:pict w14:anchorId="1071E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65pt;height:815.95pt;z-index:-251658752;mso-wrap-edited:f;mso-position-horizontal:center;mso-position-horizontal-relative:margin;mso-position-vertical:center;mso-position-vertical-relative:margin" wrapcoords="-27 0 -27 21560 21600 21560 21600 0 -27 0">
          <v:imagedata r:id="rId1" o:title="LTO-GK-brief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907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B4922"/>
    <w:multiLevelType w:val="multilevel"/>
    <w:tmpl w:val="ABC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83B38"/>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3" w15:restartNumberingAfterBreak="0">
    <w:nsid w:val="2D0C5724"/>
    <w:multiLevelType w:val="hybridMultilevel"/>
    <w:tmpl w:val="8A9ACDC2"/>
    <w:lvl w:ilvl="0" w:tplc="3710AF60">
      <w:start w:val="1"/>
      <w:numFmt w:val="bullet"/>
      <w:lvlText w:val=""/>
      <w:lvlJc w:val="left"/>
      <w:pPr>
        <w:tabs>
          <w:tab w:val="num" w:pos="360"/>
        </w:tabs>
        <w:ind w:left="357" w:hanging="357"/>
      </w:pPr>
      <w:rPr>
        <w:rFonts w:ascii="Symbol" w:hAnsi="Symbol" w:hint="default"/>
        <w:color w:val="auto"/>
      </w:rPr>
    </w:lvl>
    <w:lvl w:ilvl="1" w:tplc="04130003" w:tentative="1">
      <w:start w:val="1"/>
      <w:numFmt w:val="bullet"/>
      <w:lvlText w:val="o"/>
      <w:lvlJc w:val="left"/>
      <w:pPr>
        <w:tabs>
          <w:tab w:val="num" w:pos="-902"/>
        </w:tabs>
        <w:ind w:left="-902" w:hanging="360"/>
      </w:pPr>
      <w:rPr>
        <w:rFonts w:ascii="Courier New" w:hAnsi="Courier New" w:hint="default"/>
      </w:rPr>
    </w:lvl>
    <w:lvl w:ilvl="2" w:tplc="04130005" w:tentative="1">
      <w:start w:val="1"/>
      <w:numFmt w:val="bullet"/>
      <w:lvlText w:val=""/>
      <w:lvlJc w:val="left"/>
      <w:pPr>
        <w:tabs>
          <w:tab w:val="num" w:pos="-182"/>
        </w:tabs>
        <w:ind w:left="-182" w:hanging="360"/>
      </w:pPr>
      <w:rPr>
        <w:rFonts w:ascii="Wingdings" w:hAnsi="Wingdings" w:hint="default"/>
      </w:rPr>
    </w:lvl>
    <w:lvl w:ilvl="3" w:tplc="04130001" w:tentative="1">
      <w:start w:val="1"/>
      <w:numFmt w:val="bullet"/>
      <w:lvlText w:val=""/>
      <w:lvlJc w:val="left"/>
      <w:pPr>
        <w:tabs>
          <w:tab w:val="num" w:pos="538"/>
        </w:tabs>
        <w:ind w:left="538" w:hanging="360"/>
      </w:pPr>
      <w:rPr>
        <w:rFonts w:ascii="Symbol" w:hAnsi="Symbol" w:hint="default"/>
      </w:rPr>
    </w:lvl>
    <w:lvl w:ilvl="4" w:tplc="04130003" w:tentative="1">
      <w:start w:val="1"/>
      <w:numFmt w:val="bullet"/>
      <w:lvlText w:val="o"/>
      <w:lvlJc w:val="left"/>
      <w:pPr>
        <w:tabs>
          <w:tab w:val="num" w:pos="1258"/>
        </w:tabs>
        <w:ind w:left="1258" w:hanging="360"/>
      </w:pPr>
      <w:rPr>
        <w:rFonts w:ascii="Courier New" w:hAnsi="Courier New" w:hint="default"/>
      </w:rPr>
    </w:lvl>
    <w:lvl w:ilvl="5" w:tplc="04130005" w:tentative="1">
      <w:start w:val="1"/>
      <w:numFmt w:val="bullet"/>
      <w:lvlText w:val=""/>
      <w:lvlJc w:val="left"/>
      <w:pPr>
        <w:tabs>
          <w:tab w:val="num" w:pos="1978"/>
        </w:tabs>
        <w:ind w:left="1978" w:hanging="360"/>
      </w:pPr>
      <w:rPr>
        <w:rFonts w:ascii="Wingdings" w:hAnsi="Wingdings" w:hint="default"/>
      </w:rPr>
    </w:lvl>
    <w:lvl w:ilvl="6" w:tplc="04130001" w:tentative="1">
      <w:start w:val="1"/>
      <w:numFmt w:val="bullet"/>
      <w:lvlText w:val=""/>
      <w:lvlJc w:val="left"/>
      <w:pPr>
        <w:tabs>
          <w:tab w:val="num" w:pos="2698"/>
        </w:tabs>
        <w:ind w:left="2698" w:hanging="360"/>
      </w:pPr>
      <w:rPr>
        <w:rFonts w:ascii="Symbol" w:hAnsi="Symbol" w:hint="default"/>
      </w:rPr>
    </w:lvl>
    <w:lvl w:ilvl="7" w:tplc="04130003" w:tentative="1">
      <w:start w:val="1"/>
      <w:numFmt w:val="bullet"/>
      <w:lvlText w:val="o"/>
      <w:lvlJc w:val="left"/>
      <w:pPr>
        <w:tabs>
          <w:tab w:val="num" w:pos="3418"/>
        </w:tabs>
        <w:ind w:left="3418" w:hanging="360"/>
      </w:pPr>
      <w:rPr>
        <w:rFonts w:ascii="Courier New" w:hAnsi="Courier New" w:hint="default"/>
      </w:rPr>
    </w:lvl>
    <w:lvl w:ilvl="8" w:tplc="04130005" w:tentative="1">
      <w:start w:val="1"/>
      <w:numFmt w:val="bullet"/>
      <w:lvlText w:val=""/>
      <w:lvlJc w:val="left"/>
      <w:pPr>
        <w:tabs>
          <w:tab w:val="num" w:pos="4138"/>
        </w:tabs>
        <w:ind w:left="4138" w:hanging="360"/>
      </w:pPr>
      <w:rPr>
        <w:rFonts w:ascii="Wingdings" w:hAnsi="Wingdings" w:hint="default"/>
      </w:rPr>
    </w:lvl>
  </w:abstractNum>
  <w:abstractNum w:abstractNumId="4" w15:restartNumberingAfterBreak="0">
    <w:nsid w:val="5281558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8EA1873"/>
    <w:multiLevelType w:val="hybridMultilevel"/>
    <w:tmpl w:val="760E96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F455CE"/>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B0"/>
    <w:rsid w:val="00004C87"/>
    <w:rsid w:val="0001356B"/>
    <w:rsid w:val="00046715"/>
    <w:rsid w:val="000645ED"/>
    <w:rsid w:val="000C7C3E"/>
    <w:rsid w:val="000D6385"/>
    <w:rsid w:val="00107A2A"/>
    <w:rsid w:val="00131943"/>
    <w:rsid w:val="001341A6"/>
    <w:rsid w:val="00162904"/>
    <w:rsid w:val="001772EA"/>
    <w:rsid w:val="00177A22"/>
    <w:rsid w:val="001A05C7"/>
    <w:rsid w:val="001E2CE3"/>
    <w:rsid w:val="001E7A97"/>
    <w:rsid w:val="001F6AF0"/>
    <w:rsid w:val="0021642C"/>
    <w:rsid w:val="00223D2B"/>
    <w:rsid w:val="00232861"/>
    <w:rsid w:val="00244DD8"/>
    <w:rsid w:val="0025383C"/>
    <w:rsid w:val="00285E8B"/>
    <w:rsid w:val="002B59FE"/>
    <w:rsid w:val="002C492B"/>
    <w:rsid w:val="002E21F4"/>
    <w:rsid w:val="002F7FD2"/>
    <w:rsid w:val="003364A8"/>
    <w:rsid w:val="003514D9"/>
    <w:rsid w:val="00354608"/>
    <w:rsid w:val="00360A5D"/>
    <w:rsid w:val="003673B1"/>
    <w:rsid w:val="003E27E5"/>
    <w:rsid w:val="00462339"/>
    <w:rsid w:val="00472A54"/>
    <w:rsid w:val="00481379"/>
    <w:rsid w:val="004C4EC4"/>
    <w:rsid w:val="004F26B3"/>
    <w:rsid w:val="004F6216"/>
    <w:rsid w:val="005124BB"/>
    <w:rsid w:val="0051321E"/>
    <w:rsid w:val="00527D67"/>
    <w:rsid w:val="00563B83"/>
    <w:rsid w:val="005676F8"/>
    <w:rsid w:val="00572234"/>
    <w:rsid w:val="0057639D"/>
    <w:rsid w:val="005A76A3"/>
    <w:rsid w:val="00651DC3"/>
    <w:rsid w:val="00651E59"/>
    <w:rsid w:val="00663A3F"/>
    <w:rsid w:val="00682EAC"/>
    <w:rsid w:val="006B0511"/>
    <w:rsid w:val="006B47FB"/>
    <w:rsid w:val="006D192A"/>
    <w:rsid w:val="006E42A3"/>
    <w:rsid w:val="006E4720"/>
    <w:rsid w:val="006E76B7"/>
    <w:rsid w:val="00730821"/>
    <w:rsid w:val="0074236E"/>
    <w:rsid w:val="007473E0"/>
    <w:rsid w:val="0075545E"/>
    <w:rsid w:val="007624A5"/>
    <w:rsid w:val="0076262E"/>
    <w:rsid w:val="0076486B"/>
    <w:rsid w:val="00795F03"/>
    <w:rsid w:val="007E428A"/>
    <w:rsid w:val="007F33D1"/>
    <w:rsid w:val="00816C8E"/>
    <w:rsid w:val="00846F8E"/>
    <w:rsid w:val="00867671"/>
    <w:rsid w:val="00884C49"/>
    <w:rsid w:val="008C0563"/>
    <w:rsid w:val="008E5394"/>
    <w:rsid w:val="00903A97"/>
    <w:rsid w:val="00915020"/>
    <w:rsid w:val="00940068"/>
    <w:rsid w:val="0094478C"/>
    <w:rsid w:val="009458EC"/>
    <w:rsid w:val="00950F3E"/>
    <w:rsid w:val="00956B4A"/>
    <w:rsid w:val="0096608D"/>
    <w:rsid w:val="00971DDB"/>
    <w:rsid w:val="009739DF"/>
    <w:rsid w:val="009878AD"/>
    <w:rsid w:val="009B3C99"/>
    <w:rsid w:val="009D4FD6"/>
    <w:rsid w:val="00A249B0"/>
    <w:rsid w:val="00A46121"/>
    <w:rsid w:val="00A47AC7"/>
    <w:rsid w:val="00A528F2"/>
    <w:rsid w:val="00A57447"/>
    <w:rsid w:val="00A81BB0"/>
    <w:rsid w:val="00AA6868"/>
    <w:rsid w:val="00AC3AA1"/>
    <w:rsid w:val="00AD64CD"/>
    <w:rsid w:val="00B12E93"/>
    <w:rsid w:val="00B92D1A"/>
    <w:rsid w:val="00BD509A"/>
    <w:rsid w:val="00BE18B7"/>
    <w:rsid w:val="00BE633F"/>
    <w:rsid w:val="00C136C5"/>
    <w:rsid w:val="00C330BD"/>
    <w:rsid w:val="00C52ED5"/>
    <w:rsid w:val="00C96291"/>
    <w:rsid w:val="00CB67B8"/>
    <w:rsid w:val="00CC2013"/>
    <w:rsid w:val="00D110B8"/>
    <w:rsid w:val="00D25CB3"/>
    <w:rsid w:val="00D3753E"/>
    <w:rsid w:val="00D45867"/>
    <w:rsid w:val="00D6675A"/>
    <w:rsid w:val="00D9709C"/>
    <w:rsid w:val="00E04C8A"/>
    <w:rsid w:val="00E22744"/>
    <w:rsid w:val="00E22CA4"/>
    <w:rsid w:val="00E31B03"/>
    <w:rsid w:val="00E326E8"/>
    <w:rsid w:val="00E533CA"/>
    <w:rsid w:val="00E62534"/>
    <w:rsid w:val="00E67DF8"/>
    <w:rsid w:val="00E8609B"/>
    <w:rsid w:val="00E860ED"/>
    <w:rsid w:val="00E9013F"/>
    <w:rsid w:val="00E9318F"/>
    <w:rsid w:val="00EC2512"/>
    <w:rsid w:val="00EE7FA6"/>
    <w:rsid w:val="00EF7990"/>
    <w:rsid w:val="00F22209"/>
    <w:rsid w:val="00F22643"/>
    <w:rsid w:val="00F2633D"/>
    <w:rsid w:val="00F407BF"/>
    <w:rsid w:val="00F4577F"/>
    <w:rsid w:val="00F733B4"/>
    <w:rsid w:val="00F751B7"/>
    <w:rsid w:val="00FC6067"/>
    <w:rsid w:val="00FE3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76539554"/>
  <w15:chartTrackingRefBased/>
  <w15:docId w15:val="{2C64A978-9FC5-4705-8659-0A3CBCEE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BB0"/>
    <w:rPr>
      <w:rFonts w:ascii="Trebuchet MS" w:hAnsi="Trebuchet MS"/>
      <w:sz w:val="22"/>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22744"/>
    <w:pPr>
      <w:tabs>
        <w:tab w:val="center" w:pos="4536"/>
        <w:tab w:val="right" w:pos="9072"/>
      </w:tabs>
    </w:pPr>
  </w:style>
  <w:style w:type="paragraph" w:styleId="Voettekst">
    <w:name w:val="footer"/>
    <w:basedOn w:val="Standaard"/>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character" w:styleId="Verwijzingopmerking">
    <w:name w:val="annotation reference"/>
    <w:basedOn w:val="Standaardalinea-lettertype"/>
    <w:uiPriority w:val="99"/>
    <w:semiHidden/>
    <w:unhideWhenUsed/>
    <w:rsid w:val="00C52ED5"/>
    <w:rPr>
      <w:sz w:val="16"/>
      <w:szCs w:val="16"/>
    </w:rPr>
  </w:style>
  <w:style w:type="paragraph" w:styleId="Tekstopmerking">
    <w:name w:val="annotation text"/>
    <w:basedOn w:val="Standaard"/>
    <w:link w:val="TekstopmerkingChar"/>
    <w:uiPriority w:val="99"/>
    <w:semiHidden/>
    <w:unhideWhenUsed/>
    <w:rsid w:val="00C52ED5"/>
    <w:rPr>
      <w:sz w:val="20"/>
    </w:rPr>
  </w:style>
  <w:style w:type="character" w:customStyle="1" w:styleId="TekstopmerkingChar">
    <w:name w:val="Tekst opmerking Char"/>
    <w:basedOn w:val="Standaardalinea-lettertype"/>
    <w:link w:val="Tekstopmerking"/>
    <w:uiPriority w:val="99"/>
    <w:semiHidden/>
    <w:rsid w:val="00C52ED5"/>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C52ED5"/>
    <w:rPr>
      <w:b/>
      <w:bCs/>
    </w:rPr>
  </w:style>
  <w:style w:type="character" w:customStyle="1" w:styleId="OnderwerpvanopmerkingChar">
    <w:name w:val="Onderwerp van opmerking Char"/>
    <w:basedOn w:val="TekstopmerkingChar"/>
    <w:link w:val="Onderwerpvanopmerking"/>
    <w:uiPriority w:val="99"/>
    <w:semiHidden/>
    <w:rsid w:val="00C52ED5"/>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20087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3533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Alleen logo</vt:lpstr>
    </vt:vector>
  </TitlesOfParts>
  <Company>CloudedHosting</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Alleen logo</dc:title>
  <dc:subject/>
  <dc:creator>Kyra Broeders</dc:creator>
  <cp:keywords>181115</cp:keywords>
  <dc:description/>
  <cp:lastModifiedBy>Roger Abbenhuijs</cp:lastModifiedBy>
  <cp:revision>2</cp:revision>
  <cp:lastPrinted>2014-02-12T10:07:00Z</cp:lastPrinted>
  <dcterms:created xsi:type="dcterms:W3CDTF">2022-08-29T12:47:00Z</dcterms:created>
  <dcterms:modified xsi:type="dcterms:W3CDTF">2022-08-29T12:47:00Z</dcterms:modified>
</cp:coreProperties>
</file>